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0E41DD" w:rsidRDefault="000E41DD">
      <w:pPr>
        <w:rPr>
          <w:sz w:val="36"/>
          <w:szCs w:val="36"/>
          <w:u w:val="single"/>
        </w:rPr>
      </w:pPr>
      <w:r w:rsidRPr="000E41DD">
        <w:rPr>
          <w:sz w:val="36"/>
          <w:szCs w:val="36"/>
          <w:u w:val="single"/>
        </w:rPr>
        <w:t>Journal Entry</w:t>
      </w:r>
    </w:p>
    <w:p w:rsidR="000E41DD" w:rsidRPr="000E41DD" w:rsidRDefault="000E41DD">
      <w:pPr>
        <w:rPr>
          <w:b/>
          <w:sz w:val="28"/>
          <w:szCs w:val="28"/>
        </w:rPr>
      </w:pPr>
      <w:r w:rsidRPr="000E41DD">
        <w:rPr>
          <w:b/>
          <w:sz w:val="28"/>
          <w:szCs w:val="28"/>
        </w:rPr>
        <w:t>1</w:t>
      </w:r>
      <w:r w:rsidRPr="000E41DD">
        <w:rPr>
          <w:b/>
          <w:sz w:val="28"/>
          <w:szCs w:val="28"/>
          <w:vertAlign w:val="superscript"/>
        </w:rPr>
        <w:t>st</w:t>
      </w:r>
      <w:r w:rsidRPr="000E41DD">
        <w:rPr>
          <w:b/>
          <w:sz w:val="28"/>
          <w:szCs w:val="28"/>
        </w:rPr>
        <w:t xml:space="preserve"> day in Potiphar’s house</w:t>
      </w:r>
    </w:p>
    <w:p w:rsidR="000E41DD" w:rsidRP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36"/>
          <w:szCs w:val="36"/>
          <w:u w:val="single"/>
        </w:rPr>
      </w:pPr>
      <w:r w:rsidRPr="000E41DD">
        <w:rPr>
          <w:sz w:val="36"/>
          <w:szCs w:val="36"/>
          <w:u w:val="single"/>
        </w:rPr>
        <w:t>Journal Entry</w:t>
      </w:r>
    </w:p>
    <w:p w:rsidR="000E41DD" w:rsidRPr="000E41DD" w:rsidRDefault="000E41DD" w:rsidP="000E4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year after being</w:t>
      </w:r>
      <w:r w:rsidRPr="000E41DD">
        <w:rPr>
          <w:b/>
          <w:sz w:val="28"/>
          <w:szCs w:val="28"/>
        </w:rPr>
        <w:t xml:space="preserve"> in Potiphar’s house</w:t>
      </w: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1DD" w:rsidRPr="000E41DD" w:rsidRDefault="000E41DD" w:rsidP="000E41DD">
      <w:pPr>
        <w:rPr>
          <w:sz w:val="36"/>
          <w:szCs w:val="36"/>
          <w:u w:val="single"/>
        </w:rPr>
      </w:pPr>
      <w:r w:rsidRPr="000E41DD">
        <w:rPr>
          <w:sz w:val="36"/>
          <w:szCs w:val="36"/>
          <w:u w:val="single"/>
        </w:rPr>
        <w:lastRenderedPageBreak/>
        <w:t>Journal Entry</w:t>
      </w:r>
    </w:p>
    <w:p w:rsidR="000E41DD" w:rsidRPr="000E41DD" w:rsidRDefault="000E41DD" w:rsidP="000E41DD">
      <w:pPr>
        <w:rPr>
          <w:b/>
          <w:sz w:val="28"/>
          <w:szCs w:val="28"/>
        </w:rPr>
      </w:pPr>
      <w:r w:rsidRPr="000E41DD">
        <w:rPr>
          <w:b/>
          <w:sz w:val="28"/>
          <w:szCs w:val="28"/>
        </w:rPr>
        <w:t>1</w:t>
      </w:r>
      <w:r w:rsidRPr="000E41DD">
        <w:rPr>
          <w:b/>
          <w:sz w:val="28"/>
          <w:szCs w:val="28"/>
          <w:vertAlign w:val="superscript"/>
        </w:rPr>
        <w:t>st</w:t>
      </w:r>
      <w:r w:rsidRPr="000E41DD">
        <w:rPr>
          <w:b/>
          <w:sz w:val="28"/>
          <w:szCs w:val="28"/>
        </w:rPr>
        <w:t xml:space="preserve"> day in </w:t>
      </w:r>
      <w:r>
        <w:rPr>
          <w:b/>
          <w:sz w:val="28"/>
          <w:szCs w:val="28"/>
        </w:rPr>
        <w:t>prison</w:t>
      </w: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36"/>
          <w:szCs w:val="36"/>
          <w:u w:val="single"/>
        </w:rPr>
      </w:pPr>
      <w:r w:rsidRPr="000E41DD">
        <w:rPr>
          <w:sz w:val="36"/>
          <w:szCs w:val="36"/>
          <w:u w:val="single"/>
        </w:rPr>
        <w:t>Journal Entry</w:t>
      </w:r>
    </w:p>
    <w:p w:rsidR="000E41DD" w:rsidRPr="000E41DD" w:rsidRDefault="000E41DD" w:rsidP="000E41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year after being</w:t>
      </w:r>
      <w:r w:rsidRPr="000E41DD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>prison</w:t>
      </w: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Default="000E41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1DD" w:rsidRPr="000E41DD" w:rsidRDefault="000E41DD" w:rsidP="000E41DD">
      <w:pPr>
        <w:rPr>
          <w:sz w:val="36"/>
          <w:szCs w:val="36"/>
          <w:u w:val="single"/>
        </w:rPr>
      </w:pPr>
      <w:r w:rsidRPr="000E41DD">
        <w:rPr>
          <w:sz w:val="36"/>
          <w:szCs w:val="36"/>
          <w:u w:val="single"/>
        </w:rPr>
        <w:lastRenderedPageBreak/>
        <w:t>Journal Entry</w:t>
      </w:r>
    </w:p>
    <w:p w:rsidR="000E41DD" w:rsidRPr="000E41DD" w:rsidRDefault="000E41DD" w:rsidP="000E41DD">
      <w:pPr>
        <w:rPr>
          <w:b/>
          <w:sz w:val="28"/>
          <w:szCs w:val="28"/>
        </w:rPr>
      </w:pPr>
      <w:r w:rsidRPr="000E41DD">
        <w:rPr>
          <w:b/>
          <w:sz w:val="28"/>
          <w:szCs w:val="28"/>
        </w:rPr>
        <w:t>1</w:t>
      </w:r>
      <w:r w:rsidRPr="000E41DD">
        <w:rPr>
          <w:b/>
          <w:sz w:val="28"/>
          <w:szCs w:val="28"/>
          <w:vertAlign w:val="superscript"/>
        </w:rPr>
        <w:t>st</w:t>
      </w:r>
      <w:r w:rsidRPr="000E41DD">
        <w:rPr>
          <w:b/>
          <w:sz w:val="28"/>
          <w:szCs w:val="28"/>
        </w:rPr>
        <w:t xml:space="preserve"> day </w:t>
      </w:r>
      <w:r>
        <w:rPr>
          <w:b/>
          <w:sz w:val="28"/>
          <w:szCs w:val="28"/>
        </w:rPr>
        <w:t>after butler restored to Pharaoh’s court</w:t>
      </w: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36"/>
          <w:szCs w:val="36"/>
          <w:u w:val="single"/>
        </w:rPr>
      </w:pPr>
      <w:r w:rsidRPr="000E41DD">
        <w:rPr>
          <w:sz w:val="36"/>
          <w:szCs w:val="36"/>
          <w:u w:val="single"/>
        </w:rPr>
        <w:t>Journal Entry</w:t>
      </w:r>
    </w:p>
    <w:p w:rsidR="000E41DD" w:rsidRPr="000E41DD" w:rsidRDefault="000E41DD" w:rsidP="000E4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year after </w:t>
      </w:r>
      <w:r>
        <w:rPr>
          <w:b/>
          <w:sz w:val="28"/>
          <w:szCs w:val="28"/>
        </w:rPr>
        <w:t>the butler was restored to Pharaoh’s court</w:t>
      </w:r>
      <w:bookmarkStart w:id="0" w:name="_GoBack"/>
      <w:bookmarkEnd w:id="0"/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 w:rsidP="000E41DD">
      <w:pPr>
        <w:rPr>
          <w:sz w:val="28"/>
          <w:szCs w:val="28"/>
        </w:rPr>
      </w:pPr>
    </w:p>
    <w:p w:rsidR="000E41DD" w:rsidRPr="000E41DD" w:rsidRDefault="000E41DD">
      <w:pPr>
        <w:rPr>
          <w:sz w:val="28"/>
          <w:szCs w:val="28"/>
        </w:rPr>
      </w:pPr>
    </w:p>
    <w:sectPr w:rsidR="000E41DD" w:rsidRPr="000E41DD" w:rsidSect="000E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DD"/>
    <w:rsid w:val="000E41DD"/>
    <w:rsid w:val="00523D08"/>
    <w:rsid w:val="005F5022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A4011"/>
  <w15:chartTrackingRefBased/>
  <w15:docId w15:val="{4B04FB7C-4B27-4D4C-8003-F32AB5A4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1</cp:revision>
  <cp:lastPrinted>2019-04-04T05:33:00Z</cp:lastPrinted>
  <dcterms:created xsi:type="dcterms:W3CDTF">2019-04-04T05:32:00Z</dcterms:created>
  <dcterms:modified xsi:type="dcterms:W3CDTF">2019-04-04T05:35:00Z</dcterms:modified>
</cp:coreProperties>
</file>