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953A" w14:textId="77777777" w:rsidR="00AA337E" w:rsidRPr="00AA337E" w:rsidRDefault="00AA337E" w:rsidP="00AA337E">
      <w:pPr>
        <w:jc w:val="center"/>
        <w:rPr>
          <w:rFonts w:ascii="Arial" w:hAnsi="Arial" w:cs="Arial"/>
          <w:sz w:val="36"/>
          <w:szCs w:val="36"/>
        </w:rPr>
      </w:pPr>
      <w:r w:rsidRPr="00AA337E">
        <w:rPr>
          <w:rFonts w:ascii="Arial" w:hAnsi="Arial" w:cs="Arial"/>
          <w:sz w:val="36"/>
          <w:szCs w:val="36"/>
        </w:rPr>
        <w:t>Joshua 22:1-34 (NLT)</w:t>
      </w:r>
    </w:p>
    <w:p w14:paraId="34349528" w14:textId="77777777" w:rsidR="00AA337E" w:rsidRPr="00AA337E" w:rsidRDefault="00AA337E" w:rsidP="00AA337E">
      <w:pPr>
        <w:rPr>
          <w:rFonts w:ascii="Arial" w:hAnsi="Arial" w:cs="Arial"/>
        </w:rPr>
      </w:pPr>
      <w:r w:rsidRPr="00AA337E">
        <w:rPr>
          <w:rFonts w:ascii="Arial" w:hAnsi="Arial" w:cs="Arial"/>
        </w:rPr>
        <w:t>Narrator</w:t>
      </w:r>
    </w:p>
    <w:p w14:paraId="604AF852" w14:textId="77777777" w:rsidR="00AA337E" w:rsidRPr="00AA337E" w:rsidRDefault="00AA337E" w:rsidP="00AA337E">
      <w:pPr>
        <w:rPr>
          <w:rFonts w:ascii="Arial" w:hAnsi="Arial" w:cs="Arial"/>
          <w:color w:val="00B050"/>
        </w:rPr>
      </w:pPr>
      <w:r w:rsidRPr="00AA337E">
        <w:rPr>
          <w:rFonts w:ascii="Arial" w:hAnsi="Arial" w:cs="Arial"/>
          <w:color w:val="00B050"/>
        </w:rPr>
        <w:t>Joshua</w:t>
      </w:r>
    </w:p>
    <w:p w14:paraId="372544FF" w14:textId="77777777" w:rsidR="00AA337E" w:rsidRPr="00AA337E" w:rsidRDefault="00AA337E" w:rsidP="00AA337E">
      <w:pPr>
        <w:rPr>
          <w:rFonts w:ascii="Arial" w:hAnsi="Arial" w:cs="Arial"/>
          <w:color w:val="FF0000"/>
        </w:rPr>
      </w:pPr>
      <w:r w:rsidRPr="00AA337E">
        <w:rPr>
          <w:rFonts w:ascii="Arial" w:hAnsi="Arial" w:cs="Arial"/>
          <w:color w:val="FF0000"/>
        </w:rPr>
        <w:t>Phinehas, Spokesperson for the 9½ tribes</w:t>
      </w:r>
    </w:p>
    <w:p w14:paraId="2BD4B0FF" w14:textId="77777777" w:rsidR="00AA337E" w:rsidRPr="00AA337E" w:rsidRDefault="00AA337E" w:rsidP="00AA337E">
      <w:pPr>
        <w:rPr>
          <w:rFonts w:ascii="Arial" w:hAnsi="Arial" w:cs="Arial"/>
          <w:color w:val="7030A0"/>
        </w:rPr>
      </w:pPr>
      <w:r w:rsidRPr="00AA337E">
        <w:rPr>
          <w:rFonts w:ascii="Arial" w:hAnsi="Arial" w:cs="Arial"/>
          <w:color w:val="7030A0"/>
        </w:rPr>
        <w:t>Spokesperson for the 2½  tribes</w:t>
      </w:r>
    </w:p>
    <w:p w14:paraId="39E0ED44" w14:textId="77777777" w:rsidR="00AA337E" w:rsidRPr="00AA337E" w:rsidRDefault="00AA337E" w:rsidP="00AA337E">
      <w:pPr>
        <w:rPr>
          <w:rFonts w:ascii="Arial" w:hAnsi="Arial" w:cs="Arial"/>
        </w:rPr>
      </w:pPr>
    </w:p>
    <w:p w14:paraId="04FB105D" w14:textId="77777777" w:rsidR="00AA337E" w:rsidRPr="00AA337E" w:rsidRDefault="00AA337E" w:rsidP="00AA337E">
      <w:pPr>
        <w:pStyle w:val="first-line-none"/>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1</w:t>
      </w:r>
      <w:r w:rsidRPr="00AA337E">
        <w:rPr>
          <w:rStyle w:val="text"/>
          <w:rFonts w:ascii="Arial" w:hAnsi="Arial" w:cs="Arial"/>
          <w:color w:val="000000"/>
        </w:rPr>
        <w:t xml:space="preserve"> Then Joshua called together the tribes of Reuben, Gad, and the half-tribe of Manasseh.</w:t>
      </w:r>
      <w:r w:rsidRPr="00AA337E">
        <w:rPr>
          <w:rStyle w:val="apple-converted-space"/>
          <w:rFonts w:ascii="Arial" w:hAnsi="Arial" w:cs="Arial"/>
          <w:color w:val="000000"/>
        </w:rPr>
        <w:t> </w:t>
      </w:r>
      <w:r w:rsidRPr="00AA337E">
        <w:rPr>
          <w:rStyle w:val="text"/>
          <w:rFonts w:ascii="Arial" w:hAnsi="Arial" w:cs="Arial"/>
          <w:b/>
          <w:bCs/>
          <w:color w:val="000000"/>
          <w:vertAlign w:val="superscript"/>
        </w:rPr>
        <w:t>2 </w:t>
      </w:r>
      <w:r w:rsidRPr="00AA337E">
        <w:rPr>
          <w:rStyle w:val="text"/>
          <w:rFonts w:ascii="Arial" w:hAnsi="Arial" w:cs="Arial"/>
          <w:color w:val="000000"/>
        </w:rPr>
        <w:t xml:space="preserve">He told them, </w:t>
      </w:r>
      <w:r w:rsidRPr="00AA337E">
        <w:rPr>
          <w:rStyle w:val="text"/>
          <w:rFonts w:ascii="Arial" w:hAnsi="Arial" w:cs="Arial"/>
          <w:color w:val="00B050"/>
        </w:rPr>
        <w:t>“You have done as Moses, the servant of the</w:t>
      </w:r>
      <w:r w:rsidRPr="00AA337E">
        <w:rPr>
          <w:rStyle w:val="apple-converted-space"/>
          <w:rFonts w:ascii="Arial" w:hAnsi="Arial" w:cs="Arial"/>
          <w:color w:val="00B050"/>
        </w:rPr>
        <w:t> </w:t>
      </w:r>
      <w:r w:rsidRPr="00AA337E">
        <w:rPr>
          <w:rStyle w:val="small-caps"/>
          <w:rFonts w:ascii="Arial" w:hAnsi="Arial" w:cs="Arial"/>
          <w:color w:val="00B050"/>
        </w:rPr>
        <w:t>Lord</w:t>
      </w:r>
      <w:r w:rsidRPr="00AA337E">
        <w:rPr>
          <w:rStyle w:val="text"/>
          <w:rFonts w:ascii="Arial" w:hAnsi="Arial" w:cs="Arial"/>
          <w:color w:val="00B050"/>
        </w:rPr>
        <w:t>, commanded you, and you have obeyed every order I have given you.</w:t>
      </w:r>
      <w:r w:rsidRPr="00AA337E">
        <w:rPr>
          <w:rStyle w:val="apple-converted-space"/>
          <w:rFonts w:ascii="Arial" w:hAnsi="Arial" w:cs="Arial"/>
          <w:color w:val="00B050"/>
        </w:rPr>
        <w:t> </w:t>
      </w:r>
      <w:r w:rsidRPr="00AA337E">
        <w:rPr>
          <w:rStyle w:val="text"/>
          <w:rFonts w:ascii="Arial" w:hAnsi="Arial" w:cs="Arial"/>
          <w:b/>
          <w:bCs/>
          <w:color w:val="00B050"/>
          <w:vertAlign w:val="superscript"/>
        </w:rPr>
        <w:t>3 </w:t>
      </w:r>
      <w:r w:rsidRPr="00AA337E">
        <w:rPr>
          <w:rStyle w:val="text"/>
          <w:rFonts w:ascii="Arial" w:hAnsi="Arial" w:cs="Arial"/>
          <w:color w:val="00B050"/>
        </w:rPr>
        <w:t>During all this time you have not deserted the other tribes. You have been careful to obey the commands of the</w:t>
      </w:r>
      <w:r w:rsidRPr="00AA337E">
        <w:rPr>
          <w:rStyle w:val="apple-converted-space"/>
          <w:rFonts w:ascii="Arial" w:hAnsi="Arial" w:cs="Arial"/>
          <w:color w:val="00B050"/>
        </w:rPr>
        <w:t> </w:t>
      </w:r>
      <w:r w:rsidRPr="00AA337E">
        <w:rPr>
          <w:rStyle w:val="small-caps"/>
          <w:rFonts w:ascii="Arial" w:hAnsi="Arial" w:cs="Arial"/>
          <w:color w:val="00B050"/>
        </w:rPr>
        <w:t>Lord</w:t>
      </w:r>
      <w:r w:rsidRPr="00AA337E">
        <w:rPr>
          <w:rStyle w:val="apple-converted-space"/>
          <w:rFonts w:ascii="Arial" w:hAnsi="Arial" w:cs="Arial"/>
          <w:color w:val="00B050"/>
        </w:rPr>
        <w:t> </w:t>
      </w:r>
      <w:r w:rsidRPr="00AA337E">
        <w:rPr>
          <w:rStyle w:val="text"/>
          <w:rFonts w:ascii="Arial" w:hAnsi="Arial" w:cs="Arial"/>
          <w:color w:val="00B050"/>
        </w:rPr>
        <w:t>your God right up to the present day.</w:t>
      </w:r>
      <w:r w:rsidRPr="00AA337E">
        <w:rPr>
          <w:rStyle w:val="apple-converted-space"/>
          <w:rFonts w:ascii="Arial" w:hAnsi="Arial" w:cs="Arial"/>
          <w:color w:val="00B050"/>
        </w:rPr>
        <w:t> </w:t>
      </w:r>
      <w:r w:rsidRPr="00AA337E">
        <w:rPr>
          <w:rStyle w:val="text"/>
          <w:rFonts w:ascii="Arial" w:hAnsi="Arial" w:cs="Arial"/>
          <w:b/>
          <w:bCs/>
          <w:color w:val="00B050"/>
          <w:vertAlign w:val="superscript"/>
        </w:rPr>
        <w:t>4 </w:t>
      </w:r>
      <w:r w:rsidRPr="00AA337E">
        <w:rPr>
          <w:rStyle w:val="text"/>
          <w:rFonts w:ascii="Arial" w:hAnsi="Arial" w:cs="Arial"/>
          <w:color w:val="00B050"/>
        </w:rPr>
        <w:t>And now the</w:t>
      </w:r>
      <w:r w:rsidRPr="00AA337E">
        <w:rPr>
          <w:rStyle w:val="apple-converted-space"/>
          <w:rFonts w:ascii="Arial" w:hAnsi="Arial" w:cs="Arial"/>
          <w:color w:val="00B050"/>
        </w:rPr>
        <w:t> </w:t>
      </w:r>
      <w:r w:rsidRPr="00AA337E">
        <w:rPr>
          <w:rStyle w:val="small-caps"/>
          <w:rFonts w:ascii="Arial" w:hAnsi="Arial" w:cs="Arial"/>
          <w:color w:val="00B050"/>
        </w:rPr>
        <w:t xml:space="preserve">Lord </w:t>
      </w:r>
      <w:r w:rsidRPr="00AA337E">
        <w:rPr>
          <w:rStyle w:val="text"/>
          <w:rFonts w:ascii="Arial" w:hAnsi="Arial" w:cs="Arial"/>
          <w:color w:val="00B050"/>
        </w:rPr>
        <w:t>your God has given the other tribes rest, as he promised them. So go back home to the land that Moses, the servant of the</w:t>
      </w:r>
      <w:r w:rsidRPr="00AA337E">
        <w:rPr>
          <w:rStyle w:val="apple-converted-space"/>
          <w:rFonts w:ascii="Arial" w:hAnsi="Arial" w:cs="Arial"/>
          <w:color w:val="00B050"/>
        </w:rPr>
        <w:t> </w:t>
      </w:r>
      <w:r w:rsidRPr="00AA337E">
        <w:rPr>
          <w:rStyle w:val="small-caps"/>
          <w:rFonts w:ascii="Arial" w:hAnsi="Arial" w:cs="Arial"/>
          <w:color w:val="00B050"/>
        </w:rPr>
        <w:t>Lord</w:t>
      </w:r>
      <w:r w:rsidRPr="00AA337E">
        <w:rPr>
          <w:rStyle w:val="text"/>
          <w:rFonts w:ascii="Arial" w:hAnsi="Arial" w:cs="Arial"/>
          <w:color w:val="00B050"/>
        </w:rPr>
        <w:t>, gave you as your possession on the east side of the Jordan River.</w:t>
      </w:r>
      <w:r w:rsidRPr="00AA337E">
        <w:rPr>
          <w:rStyle w:val="apple-converted-space"/>
          <w:rFonts w:ascii="Arial" w:hAnsi="Arial" w:cs="Arial"/>
          <w:color w:val="00B050"/>
        </w:rPr>
        <w:t> </w:t>
      </w:r>
      <w:r w:rsidRPr="00AA337E">
        <w:rPr>
          <w:rStyle w:val="text"/>
          <w:rFonts w:ascii="Arial" w:hAnsi="Arial" w:cs="Arial"/>
          <w:b/>
          <w:bCs/>
          <w:color w:val="00B050"/>
          <w:vertAlign w:val="superscript"/>
        </w:rPr>
        <w:t>5 </w:t>
      </w:r>
      <w:r w:rsidRPr="00AA337E">
        <w:rPr>
          <w:rStyle w:val="text"/>
          <w:rFonts w:ascii="Arial" w:hAnsi="Arial" w:cs="Arial"/>
          <w:color w:val="00B050"/>
        </w:rPr>
        <w:t>But be very careful to obey all the commands and the instructions that Moses gave to you. Love the</w:t>
      </w:r>
      <w:r w:rsidRPr="00AA337E">
        <w:rPr>
          <w:rStyle w:val="apple-converted-space"/>
          <w:rFonts w:ascii="Arial" w:hAnsi="Arial" w:cs="Arial"/>
          <w:color w:val="00B050"/>
        </w:rPr>
        <w:t> </w:t>
      </w:r>
      <w:r w:rsidRPr="00AA337E">
        <w:rPr>
          <w:rStyle w:val="small-caps"/>
          <w:rFonts w:ascii="Arial" w:hAnsi="Arial" w:cs="Arial"/>
          <w:color w:val="00B050"/>
        </w:rPr>
        <w:t>Lord</w:t>
      </w:r>
      <w:r w:rsidRPr="00AA337E">
        <w:rPr>
          <w:rStyle w:val="apple-converted-space"/>
          <w:rFonts w:ascii="Arial" w:hAnsi="Arial" w:cs="Arial"/>
          <w:color w:val="00B050"/>
        </w:rPr>
        <w:t> </w:t>
      </w:r>
      <w:r w:rsidRPr="00AA337E">
        <w:rPr>
          <w:rStyle w:val="text"/>
          <w:rFonts w:ascii="Arial" w:hAnsi="Arial" w:cs="Arial"/>
          <w:color w:val="00B050"/>
        </w:rPr>
        <w:t>your God, walk in all his ways, obey his commands, hold firmly to him, and serve him with all your heart and all your soul.”</w:t>
      </w:r>
      <w:r w:rsidRPr="00AA337E">
        <w:rPr>
          <w:rStyle w:val="apple-converted-space"/>
          <w:rFonts w:ascii="Arial" w:hAnsi="Arial" w:cs="Arial"/>
          <w:color w:val="000000"/>
        </w:rPr>
        <w:t> </w:t>
      </w:r>
      <w:r w:rsidRPr="00AA337E">
        <w:rPr>
          <w:rStyle w:val="text"/>
          <w:rFonts w:ascii="Arial" w:hAnsi="Arial" w:cs="Arial"/>
          <w:b/>
          <w:bCs/>
          <w:color w:val="000000"/>
          <w:vertAlign w:val="superscript"/>
        </w:rPr>
        <w:t>6 </w:t>
      </w:r>
      <w:r w:rsidRPr="00AA337E">
        <w:rPr>
          <w:rStyle w:val="text"/>
          <w:rFonts w:ascii="Arial" w:hAnsi="Arial" w:cs="Arial"/>
          <w:color w:val="000000"/>
        </w:rPr>
        <w:t>So Joshua blessed them and sent them away, and they went home.</w:t>
      </w:r>
    </w:p>
    <w:p w14:paraId="2EAF7E47"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7 </w:t>
      </w:r>
      <w:r w:rsidRPr="00AA337E">
        <w:rPr>
          <w:rStyle w:val="text"/>
          <w:rFonts w:ascii="Arial" w:hAnsi="Arial" w:cs="Arial"/>
          <w:color w:val="000000"/>
        </w:rPr>
        <w:t>Moses had given the land of Bashan, east of the Jordan River, to the half-tribe of Manasseh. (The other half of the tribe was given land west of the Jordan.) As Joshua sent them away and blessed them,</w:t>
      </w:r>
      <w:r w:rsidRPr="00AA337E">
        <w:rPr>
          <w:rStyle w:val="apple-converted-space"/>
          <w:rFonts w:ascii="Arial" w:hAnsi="Arial" w:cs="Arial"/>
          <w:color w:val="000000"/>
        </w:rPr>
        <w:t> </w:t>
      </w:r>
      <w:r w:rsidRPr="00AA337E">
        <w:rPr>
          <w:rStyle w:val="text"/>
          <w:rFonts w:ascii="Arial" w:hAnsi="Arial" w:cs="Arial"/>
          <w:b/>
          <w:bCs/>
          <w:color w:val="000000"/>
          <w:vertAlign w:val="superscript"/>
        </w:rPr>
        <w:t>8 </w:t>
      </w:r>
      <w:r w:rsidRPr="00AA337E">
        <w:rPr>
          <w:rStyle w:val="text"/>
          <w:rFonts w:ascii="Arial" w:hAnsi="Arial" w:cs="Arial"/>
          <w:color w:val="000000"/>
        </w:rPr>
        <w:t xml:space="preserve">he said to them, </w:t>
      </w:r>
      <w:r w:rsidRPr="00AA337E">
        <w:rPr>
          <w:rStyle w:val="text"/>
          <w:rFonts w:ascii="Arial" w:hAnsi="Arial" w:cs="Arial"/>
          <w:color w:val="00B050"/>
        </w:rPr>
        <w:t>“Go back to your homes with the great wealth you have taken from your enemies—the vast herds of livestock, the silver, gold, bronze, and iron, and the large supply of clothing. Share the plunder with your relatives.”</w:t>
      </w:r>
    </w:p>
    <w:p w14:paraId="1D8C3001"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9 </w:t>
      </w:r>
      <w:r w:rsidRPr="00AA337E">
        <w:rPr>
          <w:rStyle w:val="text"/>
          <w:rFonts w:ascii="Arial" w:hAnsi="Arial" w:cs="Arial"/>
          <w:color w:val="000000"/>
        </w:rPr>
        <w:t>So the men of Reuben, Gad, and the half-tribe of Manasseh left the rest of Israel at Shiloh in the land of Canaan. They started the journey back to their own land of Gilead, the territory that belonged to them according to the</w:t>
      </w:r>
      <w:r w:rsidRPr="00AA337E">
        <w:rPr>
          <w:rStyle w:val="apple-converted-space"/>
          <w:rFonts w:ascii="Arial" w:hAnsi="Arial" w:cs="Arial"/>
          <w:color w:val="000000"/>
        </w:rPr>
        <w:t> </w:t>
      </w:r>
      <w:r w:rsidRPr="00AA337E">
        <w:rPr>
          <w:rStyle w:val="small-caps"/>
          <w:rFonts w:ascii="Arial" w:hAnsi="Arial" w:cs="Arial"/>
          <w:color w:val="000000"/>
        </w:rPr>
        <w:t>Lord</w:t>
      </w:r>
      <w:r w:rsidRPr="00AA337E">
        <w:rPr>
          <w:rStyle w:val="text"/>
          <w:rFonts w:ascii="Arial" w:hAnsi="Arial" w:cs="Arial"/>
          <w:color w:val="000000"/>
        </w:rPr>
        <w:t>’s command through Moses.</w:t>
      </w:r>
    </w:p>
    <w:p w14:paraId="261A5169" w14:textId="77777777" w:rsidR="00AA337E" w:rsidRPr="00AA337E" w:rsidRDefault="00AA337E" w:rsidP="00AA337E">
      <w:pPr>
        <w:pStyle w:val="first-line-none"/>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10 </w:t>
      </w:r>
      <w:r w:rsidRPr="00AA337E">
        <w:rPr>
          <w:rStyle w:val="text"/>
          <w:rFonts w:ascii="Arial" w:hAnsi="Arial" w:cs="Arial"/>
          <w:color w:val="000000"/>
        </w:rPr>
        <w:t xml:space="preserve">But while they were still in Canaan, and when they came to a place called </w:t>
      </w:r>
      <w:proofErr w:type="spellStart"/>
      <w:r w:rsidRPr="00AA337E">
        <w:rPr>
          <w:rStyle w:val="text"/>
          <w:rFonts w:ascii="Arial" w:hAnsi="Arial" w:cs="Arial"/>
          <w:color w:val="000000"/>
        </w:rPr>
        <w:t>Geliloth</w:t>
      </w:r>
      <w:proofErr w:type="spellEnd"/>
      <w:r w:rsidRPr="00AA337E">
        <w:rPr>
          <w:rStyle w:val="apple-converted-space"/>
          <w:rFonts w:ascii="Arial" w:hAnsi="Arial" w:cs="Arial"/>
          <w:color w:val="000000"/>
        </w:rPr>
        <w:t> </w:t>
      </w:r>
      <w:r w:rsidRPr="00AA337E">
        <w:rPr>
          <w:rStyle w:val="text"/>
          <w:rFonts w:ascii="Arial" w:hAnsi="Arial" w:cs="Arial"/>
          <w:color w:val="000000"/>
        </w:rPr>
        <w:t>near the Jordan River, the men of Reuben, Gad, and the half-tribe of Manasseh stopped to build a large and imposing altar.</w:t>
      </w:r>
    </w:p>
    <w:p w14:paraId="5AB1E1B7"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11 </w:t>
      </w:r>
      <w:r w:rsidRPr="00AA337E">
        <w:rPr>
          <w:rStyle w:val="text"/>
          <w:rFonts w:ascii="Arial" w:hAnsi="Arial" w:cs="Arial"/>
          <w:color w:val="000000"/>
        </w:rPr>
        <w:t xml:space="preserve">The rest of Israel heard that the people of Reuben, Gad, and the half-tribe of Manasseh had built an altar at </w:t>
      </w:r>
      <w:proofErr w:type="spellStart"/>
      <w:r w:rsidRPr="00AA337E">
        <w:rPr>
          <w:rStyle w:val="text"/>
          <w:rFonts w:ascii="Arial" w:hAnsi="Arial" w:cs="Arial"/>
          <w:color w:val="000000"/>
        </w:rPr>
        <w:t>Geliloth</w:t>
      </w:r>
      <w:proofErr w:type="spellEnd"/>
      <w:r w:rsidRPr="00AA337E">
        <w:rPr>
          <w:rStyle w:val="text"/>
          <w:rFonts w:ascii="Arial" w:hAnsi="Arial" w:cs="Arial"/>
          <w:color w:val="000000"/>
        </w:rPr>
        <w:t xml:space="preserve"> at the edge of the land of Canaan, on the west side of the Jordan River.</w:t>
      </w:r>
      <w:r w:rsidRPr="00AA337E">
        <w:rPr>
          <w:rStyle w:val="apple-converted-space"/>
          <w:rFonts w:ascii="Arial" w:hAnsi="Arial" w:cs="Arial"/>
          <w:color w:val="000000"/>
        </w:rPr>
        <w:t> </w:t>
      </w:r>
      <w:r w:rsidRPr="00AA337E">
        <w:rPr>
          <w:rStyle w:val="text"/>
          <w:rFonts w:ascii="Arial" w:hAnsi="Arial" w:cs="Arial"/>
          <w:b/>
          <w:bCs/>
          <w:color w:val="000000"/>
          <w:vertAlign w:val="superscript"/>
        </w:rPr>
        <w:t>12 </w:t>
      </w:r>
      <w:r w:rsidRPr="00AA337E">
        <w:rPr>
          <w:rStyle w:val="text"/>
          <w:rFonts w:ascii="Arial" w:hAnsi="Arial" w:cs="Arial"/>
          <w:color w:val="000000"/>
        </w:rPr>
        <w:t>So the whole community of Israel gathered at Shiloh and prepared to go to war against them.</w:t>
      </w:r>
      <w:r w:rsidRPr="00AA337E">
        <w:rPr>
          <w:rStyle w:val="apple-converted-space"/>
          <w:rFonts w:ascii="Arial" w:hAnsi="Arial" w:cs="Arial"/>
          <w:color w:val="000000"/>
        </w:rPr>
        <w:t> </w:t>
      </w:r>
      <w:r w:rsidRPr="00AA337E">
        <w:rPr>
          <w:rStyle w:val="text"/>
          <w:rFonts w:ascii="Arial" w:hAnsi="Arial" w:cs="Arial"/>
          <w:b/>
          <w:bCs/>
          <w:color w:val="000000"/>
          <w:vertAlign w:val="superscript"/>
        </w:rPr>
        <w:t>13 </w:t>
      </w:r>
      <w:r w:rsidRPr="00AA337E">
        <w:rPr>
          <w:rStyle w:val="text"/>
          <w:rFonts w:ascii="Arial" w:hAnsi="Arial" w:cs="Arial"/>
          <w:color w:val="000000"/>
        </w:rPr>
        <w:t xml:space="preserve">First, however, they sent a delegation led by Phinehas son of </w:t>
      </w:r>
      <w:proofErr w:type="spellStart"/>
      <w:r w:rsidRPr="00AA337E">
        <w:rPr>
          <w:rStyle w:val="text"/>
          <w:rFonts w:ascii="Arial" w:hAnsi="Arial" w:cs="Arial"/>
          <w:color w:val="000000"/>
        </w:rPr>
        <w:t>Eleazar</w:t>
      </w:r>
      <w:proofErr w:type="spellEnd"/>
      <w:r w:rsidRPr="00AA337E">
        <w:rPr>
          <w:rStyle w:val="text"/>
          <w:rFonts w:ascii="Arial" w:hAnsi="Arial" w:cs="Arial"/>
          <w:color w:val="000000"/>
        </w:rPr>
        <w:t>, the priest, to talk with the tribes of Reuben, Gad, and the half-tribe of Manasseh.</w:t>
      </w:r>
      <w:r w:rsidRPr="00AA337E">
        <w:rPr>
          <w:rStyle w:val="apple-converted-space"/>
          <w:rFonts w:ascii="Arial" w:hAnsi="Arial" w:cs="Arial"/>
          <w:color w:val="000000"/>
        </w:rPr>
        <w:t> </w:t>
      </w:r>
      <w:r w:rsidRPr="00AA337E">
        <w:rPr>
          <w:rStyle w:val="text"/>
          <w:rFonts w:ascii="Arial" w:hAnsi="Arial" w:cs="Arial"/>
          <w:b/>
          <w:bCs/>
          <w:color w:val="000000"/>
          <w:vertAlign w:val="superscript"/>
        </w:rPr>
        <w:t>14 </w:t>
      </w:r>
      <w:r w:rsidRPr="00AA337E">
        <w:rPr>
          <w:rStyle w:val="text"/>
          <w:rFonts w:ascii="Arial" w:hAnsi="Arial" w:cs="Arial"/>
          <w:color w:val="000000"/>
        </w:rPr>
        <w:t>In this delegation were ten leaders of Israel, one from each of the ten tribes, and each the head of his family within the clans of Israel.</w:t>
      </w:r>
    </w:p>
    <w:p w14:paraId="752D08A3" w14:textId="6DBE846B" w:rsidR="00AA337E" w:rsidRDefault="00AA337E" w:rsidP="00AA337E">
      <w:pPr>
        <w:pStyle w:val="NormalWeb"/>
        <w:spacing w:before="0" w:beforeAutospacing="0" w:after="0" w:afterAutospacing="0"/>
        <w:ind w:firstLine="720"/>
        <w:rPr>
          <w:rStyle w:val="text"/>
          <w:rFonts w:ascii="Arial" w:hAnsi="Arial" w:cs="Arial"/>
          <w:color w:val="FF0000"/>
        </w:rPr>
      </w:pPr>
      <w:r w:rsidRPr="00AA337E">
        <w:rPr>
          <w:rStyle w:val="text"/>
          <w:rFonts w:ascii="Arial" w:hAnsi="Arial" w:cs="Arial"/>
          <w:b/>
          <w:bCs/>
          <w:color w:val="000000"/>
          <w:vertAlign w:val="superscript"/>
        </w:rPr>
        <w:t>15 </w:t>
      </w:r>
      <w:r w:rsidRPr="00AA337E">
        <w:rPr>
          <w:rStyle w:val="text"/>
          <w:rFonts w:ascii="Arial" w:hAnsi="Arial" w:cs="Arial"/>
          <w:color w:val="000000"/>
        </w:rPr>
        <w:t>When they arrived in the land of Gilead, they said to the tribes of Reuben, Gad, and the half-tribe of Manasseh,</w:t>
      </w:r>
      <w:r w:rsidRPr="00AA337E">
        <w:rPr>
          <w:rStyle w:val="apple-converted-space"/>
          <w:rFonts w:ascii="Arial" w:hAnsi="Arial" w:cs="Arial"/>
          <w:color w:val="000000"/>
        </w:rPr>
        <w:t> </w:t>
      </w:r>
      <w:r w:rsidRPr="00AA337E">
        <w:rPr>
          <w:rStyle w:val="text"/>
          <w:rFonts w:ascii="Arial" w:hAnsi="Arial" w:cs="Arial"/>
          <w:b/>
          <w:bCs/>
          <w:color w:val="000000"/>
          <w:vertAlign w:val="superscript"/>
        </w:rPr>
        <w:t>16 </w:t>
      </w:r>
      <w:r w:rsidRPr="00AA337E">
        <w:rPr>
          <w:rStyle w:val="text"/>
          <w:rFonts w:ascii="Arial" w:hAnsi="Arial" w:cs="Arial"/>
          <w:color w:val="FF0000"/>
        </w:rPr>
        <w:t>“The whole community of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demands to know why you are betraying the God of Israel. How could you turn away from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and build an altar for yourselves in rebellion against him?</w:t>
      </w:r>
      <w:r w:rsidRPr="00AA337E">
        <w:rPr>
          <w:rStyle w:val="apple-converted-space"/>
          <w:rFonts w:ascii="Arial" w:hAnsi="Arial" w:cs="Arial"/>
          <w:color w:val="FF0000"/>
        </w:rPr>
        <w:t> </w:t>
      </w:r>
      <w:r w:rsidRPr="00AA337E">
        <w:rPr>
          <w:rStyle w:val="text"/>
          <w:rFonts w:ascii="Arial" w:hAnsi="Arial" w:cs="Arial"/>
          <w:b/>
          <w:bCs/>
          <w:color w:val="FF0000"/>
          <w:vertAlign w:val="superscript"/>
        </w:rPr>
        <w:t>17 </w:t>
      </w:r>
      <w:r w:rsidRPr="00AA337E">
        <w:rPr>
          <w:rStyle w:val="text"/>
          <w:rFonts w:ascii="Arial" w:hAnsi="Arial" w:cs="Arial"/>
          <w:color w:val="FF0000"/>
        </w:rPr>
        <w:t xml:space="preserve">Was our sin at </w:t>
      </w:r>
      <w:proofErr w:type="spellStart"/>
      <w:r w:rsidRPr="00AA337E">
        <w:rPr>
          <w:rStyle w:val="text"/>
          <w:rFonts w:ascii="Arial" w:hAnsi="Arial" w:cs="Arial"/>
          <w:color w:val="FF0000"/>
        </w:rPr>
        <w:t>Peor</w:t>
      </w:r>
      <w:proofErr w:type="spellEnd"/>
      <w:r w:rsidRPr="00AA337E">
        <w:rPr>
          <w:rStyle w:val="text"/>
          <w:rFonts w:ascii="Arial" w:hAnsi="Arial" w:cs="Arial"/>
          <w:color w:val="FF0000"/>
        </w:rPr>
        <w:t xml:space="preserve"> not enough? To this day we are not fully cleansed of it, even after the plague that struck the entire community of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text"/>
          <w:rFonts w:ascii="Arial" w:hAnsi="Arial" w:cs="Arial"/>
          <w:color w:val="FF0000"/>
        </w:rPr>
        <w:t>.</w:t>
      </w:r>
      <w:r w:rsidRPr="00AA337E">
        <w:rPr>
          <w:rStyle w:val="apple-converted-space"/>
          <w:rFonts w:ascii="Arial" w:hAnsi="Arial" w:cs="Arial"/>
          <w:color w:val="FF0000"/>
        </w:rPr>
        <w:t> </w:t>
      </w:r>
      <w:r w:rsidRPr="00AA337E">
        <w:rPr>
          <w:rStyle w:val="text"/>
          <w:rFonts w:ascii="Arial" w:hAnsi="Arial" w:cs="Arial"/>
          <w:b/>
          <w:bCs/>
          <w:color w:val="FF0000"/>
          <w:vertAlign w:val="superscript"/>
        </w:rPr>
        <w:t>18 </w:t>
      </w:r>
      <w:r w:rsidRPr="00AA337E">
        <w:rPr>
          <w:rStyle w:val="text"/>
          <w:rFonts w:ascii="Arial" w:hAnsi="Arial" w:cs="Arial"/>
          <w:color w:val="FF0000"/>
        </w:rPr>
        <w:t>And yet today you are turning away from following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text"/>
          <w:rFonts w:ascii="Arial" w:hAnsi="Arial" w:cs="Arial"/>
          <w:color w:val="FF0000"/>
        </w:rPr>
        <w:t>. If you rebel against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today, he will be angry with all of us tomorrow.</w:t>
      </w:r>
    </w:p>
    <w:p w14:paraId="40EAFF79" w14:textId="12578F84" w:rsidR="00AA337E" w:rsidRDefault="00AA337E" w:rsidP="00AA337E">
      <w:pPr>
        <w:pStyle w:val="NormalWeb"/>
        <w:spacing w:before="0" w:beforeAutospacing="0" w:after="0" w:afterAutospacing="0"/>
        <w:ind w:firstLine="720"/>
        <w:rPr>
          <w:rFonts w:ascii="Arial" w:hAnsi="Arial" w:cs="Arial"/>
          <w:color w:val="FF0000"/>
        </w:rPr>
      </w:pPr>
    </w:p>
    <w:p w14:paraId="4429642A" w14:textId="5C49DEC7" w:rsidR="00AA337E" w:rsidRPr="00AA337E" w:rsidRDefault="00AA337E" w:rsidP="00AA337E">
      <w:pPr>
        <w:pStyle w:val="NormalWeb"/>
        <w:spacing w:before="0" w:beforeAutospacing="0" w:after="0" w:afterAutospacing="0"/>
        <w:ind w:firstLine="7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bookmarkStart w:id="0" w:name="_GoBack"/>
      <w:bookmarkEnd w:id="0"/>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AA337E">
        <w:rPr>
          <w:rFonts w:ascii="Arial" w:hAnsi="Arial" w:cs="Arial"/>
          <w:color w:val="000000" w:themeColor="text1"/>
        </w:rPr>
        <w:t>(over)</w:t>
      </w:r>
    </w:p>
    <w:p w14:paraId="5BB14947" w14:textId="77777777" w:rsidR="00AA337E" w:rsidRPr="00AA337E" w:rsidRDefault="00AA337E" w:rsidP="00AA337E">
      <w:pPr>
        <w:pStyle w:val="NormalWeb"/>
        <w:spacing w:before="0" w:beforeAutospacing="0" w:after="0" w:afterAutospacing="0"/>
        <w:ind w:firstLine="720"/>
        <w:rPr>
          <w:rFonts w:ascii="Arial" w:hAnsi="Arial" w:cs="Arial"/>
          <w:color w:val="FF0000"/>
        </w:rPr>
      </w:pPr>
      <w:r w:rsidRPr="00AA337E">
        <w:rPr>
          <w:rStyle w:val="text"/>
          <w:rFonts w:ascii="Arial" w:hAnsi="Arial" w:cs="Arial"/>
          <w:b/>
          <w:bCs/>
          <w:color w:val="FF0000"/>
          <w:vertAlign w:val="superscript"/>
        </w:rPr>
        <w:lastRenderedPageBreak/>
        <w:t>19 </w:t>
      </w:r>
      <w:r w:rsidRPr="00AA337E">
        <w:rPr>
          <w:rStyle w:val="text"/>
          <w:rFonts w:ascii="Arial" w:hAnsi="Arial" w:cs="Arial"/>
          <w:color w:val="FF0000"/>
        </w:rPr>
        <w:t>“If you need the altar because the land you possess is defiled, then join us in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text"/>
          <w:rFonts w:ascii="Arial" w:hAnsi="Arial" w:cs="Arial"/>
          <w:color w:val="FF0000"/>
        </w:rPr>
        <w:t>’s land, where the Tabernacle of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is situated, and share our land with us. But do not rebel against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or against us by building an altar other than the one true altar of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our God.</w:t>
      </w:r>
      <w:r w:rsidRPr="00AA337E">
        <w:rPr>
          <w:rStyle w:val="apple-converted-space"/>
          <w:rFonts w:ascii="Arial" w:hAnsi="Arial" w:cs="Arial"/>
          <w:color w:val="FF0000"/>
        </w:rPr>
        <w:t> </w:t>
      </w:r>
      <w:r w:rsidRPr="00AA337E">
        <w:rPr>
          <w:rStyle w:val="text"/>
          <w:rFonts w:ascii="Arial" w:hAnsi="Arial" w:cs="Arial"/>
          <w:b/>
          <w:bCs/>
          <w:color w:val="FF0000"/>
          <w:vertAlign w:val="superscript"/>
        </w:rPr>
        <w:t>20 </w:t>
      </w:r>
      <w:r w:rsidRPr="00AA337E">
        <w:rPr>
          <w:rStyle w:val="text"/>
          <w:rFonts w:ascii="Arial" w:hAnsi="Arial" w:cs="Arial"/>
          <w:color w:val="FF0000"/>
        </w:rPr>
        <w:t xml:space="preserve">Didn’t divine anger fall on the entire community of Israel when </w:t>
      </w:r>
      <w:proofErr w:type="spellStart"/>
      <w:r w:rsidRPr="00AA337E">
        <w:rPr>
          <w:rStyle w:val="text"/>
          <w:rFonts w:ascii="Arial" w:hAnsi="Arial" w:cs="Arial"/>
          <w:color w:val="FF0000"/>
        </w:rPr>
        <w:t>Achan</w:t>
      </w:r>
      <w:proofErr w:type="spellEnd"/>
      <w:r w:rsidRPr="00AA337E">
        <w:rPr>
          <w:rStyle w:val="text"/>
          <w:rFonts w:ascii="Arial" w:hAnsi="Arial" w:cs="Arial"/>
          <w:color w:val="FF0000"/>
        </w:rPr>
        <w:t>, a member of the clan of Zerah, sinned by stealing the things set apart for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text"/>
          <w:rFonts w:ascii="Arial" w:hAnsi="Arial" w:cs="Arial"/>
          <w:color w:val="FF0000"/>
        </w:rPr>
        <w:t>? He was not the only one who died because of his sin.”</w:t>
      </w:r>
    </w:p>
    <w:p w14:paraId="3B551092" w14:textId="77777777" w:rsidR="00AA337E" w:rsidRPr="00AA337E" w:rsidRDefault="00AA337E" w:rsidP="00AA337E">
      <w:pPr>
        <w:pStyle w:val="NormalWeb"/>
        <w:spacing w:before="0" w:beforeAutospacing="0" w:after="0" w:afterAutospacing="0"/>
        <w:ind w:firstLine="720"/>
        <w:rPr>
          <w:rFonts w:ascii="Arial" w:hAnsi="Arial" w:cs="Arial"/>
          <w:color w:val="7030A0"/>
        </w:rPr>
      </w:pPr>
      <w:r w:rsidRPr="00AA337E">
        <w:rPr>
          <w:rStyle w:val="text"/>
          <w:rFonts w:ascii="Arial" w:hAnsi="Arial" w:cs="Arial"/>
          <w:b/>
          <w:bCs/>
          <w:color w:val="000000"/>
          <w:vertAlign w:val="superscript"/>
        </w:rPr>
        <w:t>21 </w:t>
      </w:r>
      <w:r w:rsidRPr="00AA337E">
        <w:rPr>
          <w:rStyle w:val="text"/>
          <w:rFonts w:ascii="Arial" w:hAnsi="Arial" w:cs="Arial"/>
          <w:color w:val="000000"/>
        </w:rPr>
        <w:t>Then the people of Reuben, Gad, and the half-tribe of Manasseh answered the heads of the clans of Israel:</w:t>
      </w:r>
      <w:r w:rsidRPr="00AA337E">
        <w:rPr>
          <w:rStyle w:val="apple-converted-space"/>
          <w:rFonts w:ascii="Arial" w:hAnsi="Arial" w:cs="Arial"/>
          <w:color w:val="000000"/>
        </w:rPr>
        <w:t> </w:t>
      </w:r>
      <w:r w:rsidRPr="00AA337E">
        <w:rPr>
          <w:rStyle w:val="text"/>
          <w:rFonts w:ascii="Arial" w:hAnsi="Arial" w:cs="Arial"/>
          <w:b/>
          <w:bCs/>
          <w:color w:val="000000"/>
          <w:vertAlign w:val="superscript"/>
        </w:rPr>
        <w:t>22 </w:t>
      </w:r>
      <w:r w:rsidRPr="00AA337E">
        <w:rPr>
          <w:rStyle w:val="text"/>
          <w:rFonts w:ascii="Arial" w:hAnsi="Arial" w:cs="Arial"/>
          <w:color w:val="7030A0"/>
        </w:rPr>
        <w:t>“The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 the Mighty One, is God!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 the Mighty One, is God! He knows the truth, and may Israel know it, too! We have not built the altar in treacherous rebellion against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 If we have done so, do not spare our lives this day.</w:t>
      </w:r>
      <w:r w:rsidRPr="00AA337E">
        <w:rPr>
          <w:rStyle w:val="apple-converted-space"/>
          <w:rFonts w:ascii="Arial" w:hAnsi="Arial" w:cs="Arial"/>
          <w:color w:val="7030A0"/>
        </w:rPr>
        <w:t> </w:t>
      </w:r>
      <w:r w:rsidRPr="00AA337E">
        <w:rPr>
          <w:rStyle w:val="text"/>
          <w:rFonts w:ascii="Arial" w:hAnsi="Arial" w:cs="Arial"/>
          <w:b/>
          <w:bCs/>
          <w:color w:val="7030A0"/>
          <w:vertAlign w:val="superscript"/>
        </w:rPr>
        <w:t>23 </w:t>
      </w:r>
      <w:r w:rsidRPr="00AA337E">
        <w:rPr>
          <w:rStyle w:val="text"/>
          <w:rFonts w:ascii="Arial" w:hAnsi="Arial" w:cs="Arial"/>
          <w:color w:val="7030A0"/>
        </w:rPr>
        <w:t>If we have built an altar for ourselves to turn away from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or to offer burnt offerings or grain offerings or peace offerings, may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himself punish us.</w:t>
      </w:r>
    </w:p>
    <w:p w14:paraId="49697A78" w14:textId="77777777" w:rsidR="00AA337E" w:rsidRPr="00AA337E" w:rsidRDefault="00AA337E" w:rsidP="00AA337E">
      <w:pPr>
        <w:pStyle w:val="NormalWeb"/>
        <w:spacing w:before="0" w:beforeAutospacing="0" w:after="0" w:afterAutospacing="0"/>
        <w:ind w:firstLine="720"/>
        <w:rPr>
          <w:rFonts w:ascii="Arial" w:hAnsi="Arial" w:cs="Arial"/>
          <w:color w:val="7030A0"/>
        </w:rPr>
      </w:pPr>
      <w:r w:rsidRPr="00AA337E">
        <w:rPr>
          <w:rStyle w:val="text"/>
          <w:rFonts w:ascii="Arial" w:hAnsi="Arial" w:cs="Arial"/>
          <w:b/>
          <w:bCs/>
          <w:color w:val="7030A0"/>
          <w:vertAlign w:val="superscript"/>
        </w:rPr>
        <w:t>24 </w:t>
      </w:r>
      <w:r w:rsidRPr="00AA337E">
        <w:rPr>
          <w:rStyle w:val="text"/>
          <w:rFonts w:ascii="Arial" w:hAnsi="Arial" w:cs="Arial"/>
          <w:color w:val="7030A0"/>
        </w:rPr>
        <w:t>“The truth is, we have built this altar because we fear that in the future your descendants will say to ours, ‘What right do you have to worship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 the God of Israel?</w:t>
      </w:r>
      <w:r w:rsidRPr="00AA337E">
        <w:rPr>
          <w:rStyle w:val="apple-converted-space"/>
          <w:rFonts w:ascii="Arial" w:hAnsi="Arial" w:cs="Arial"/>
          <w:color w:val="7030A0"/>
        </w:rPr>
        <w:t> </w:t>
      </w:r>
      <w:r w:rsidRPr="00AA337E">
        <w:rPr>
          <w:rStyle w:val="text"/>
          <w:rFonts w:ascii="Arial" w:hAnsi="Arial" w:cs="Arial"/>
          <w:b/>
          <w:bCs/>
          <w:color w:val="7030A0"/>
          <w:vertAlign w:val="superscript"/>
        </w:rPr>
        <w:t>25 </w:t>
      </w:r>
      <w:r w:rsidRPr="00AA337E">
        <w:rPr>
          <w:rStyle w:val="text"/>
          <w:rFonts w:ascii="Arial" w:hAnsi="Arial" w:cs="Arial"/>
          <w:color w:val="7030A0"/>
        </w:rPr>
        <w:t>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has placed the Jordan River as a barrier between our people and you people of Reuben and Gad. You have no claim to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 So your descendants may prevent our descendants from worshiping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w:t>
      </w:r>
    </w:p>
    <w:p w14:paraId="6E8C27BB" w14:textId="77777777" w:rsidR="00AA337E" w:rsidRPr="00AA337E" w:rsidRDefault="00AA337E" w:rsidP="00AA337E">
      <w:pPr>
        <w:pStyle w:val="NormalWeb"/>
        <w:spacing w:before="0" w:beforeAutospacing="0" w:after="0" w:afterAutospacing="0"/>
        <w:ind w:firstLine="720"/>
        <w:rPr>
          <w:rFonts w:ascii="Arial" w:hAnsi="Arial" w:cs="Arial"/>
          <w:color w:val="7030A0"/>
        </w:rPr>
      </w:pPr>
      <w:r w:rsidRPr="00AA337E">
        <w:rPr>
          <w:rStyle w:val="text"/>
          <w:rFonts w:ascii="Arial" w:hAnsi="Arial" w:cs="Arial"/>
          <w:b/>
          <w:bCs/>
          <w:color w:val="7030A0"/>
          <w:vertAlign w:val="superscript"/>
        </w:rPr>
        <w:t>26 </w:t>
      </w:r>
      <w:r w:rsidRPr="00AA337E">
        <w:rPr>
          <w:rStyle w:val="text"/>
          <w:rFonts w:ascii="Arial" w:hAnsi="Arial" w:cs="Arial"/>
          <w:color w:val="7030A0"/>
        </w:rPr>
        <w:t>“So we decided to build the altar, not for burnt offerings or sacrifices,</w:t>
      </w:r>
      <w:r w:rsidRPr="00AA337E">
        <w:rPr>
          <w:rStyle w:val="apple-converted-space"/>
          <w:rFonts w:ascii="Arial" w:hAnsi="Arial" w:cs="Arial"/>
          <w:color w:val="7030A0"/>
        </w:rPr>
        <w:t> </w:t>
      </w:r>
      <w:r w:rsidRPr="00AA337E">
        <w:rPr>
          <w:rStyle w:val="text"/>
          <w:rFonts w:ascii="Arial" w:hAnsi="Arial" w:cs="Arial"/>
          <w:b/>
          <w:bCs/>
          <w:color w:val="7030A0"/>
          <w:vertAlign w:val="superscript"/>
        </w:rPr>
        <w:t>27 </w:t>
      </w:r>
      <w:r w:rsidRPr="00AA337E">
        <w:rPr>
          <w:rStyle w:val="text"/>
          <w:rFonts w:ascii="Arial" w:hAnsi="Arial" w:cs="Arial"/>
          <w:color w:val="7030A0"/>
        </w:rPr>
        <w:t>but as a memorial. It will remind our descendants and your descendants that we, too, have the right to worship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at his sanctuary with our burnt offerings, sacrifices, and peace offerings. Then your descendants will not be able to say to ours, ‘You have no claim to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w:t>
      </w:r>
    </w:p>
    <w:p w14:paraId="11DD1E7B" w14:textId="77777777" w:rsidR="00AA337E" w:rsidRPr="00AA337E" w:rsidRDefault="00AA337E" w:rsidP="00AA337E">
      <w:pPr>
        <w:pStyle w:val="NormalWeb"/>
        <w:spacing w:before="0" w:beforeAutospacing="0" w:after="0" w:afterAutospacing="0"/>
        <w:ind w:firstLine="720"/>
        <w:rPr>
          <w:rFonts w:ascii="Arial" w:hAnsi="Arial" w:cs="Arial"/>
          <w:color w:val="7030A0"/>
        </w:rPr>
      </w:pPr>
      <w:r w:rsidRPr="00AA337E">
        <w:rPr>
          <w:rStyle w:val="text"/>
          <w:rFonts w:ascii="Arial" w:hAnsi="Arial" w:cs="Arial"/>
          <w:b/>
          <w:bCs/>
          <w:color w:val="7030A0"/>
          <w:vertAlign w:val="superscript"/>
        </w:rPr>
        <w:t>28 </w:t>
      </w:r>
      <w:r w:rsidRPr="00AA337E">
        <w:rPr>
          <w:rStyle w:val="text"/>
          <w:rFonts w:ascii="Arial" w:hAnsi="Arial" w:cs="Arial"/>
          <w:color w:val="7030A0"/>
        </w:rPr>
        <w:t>“If they say this, our descendants can reply, ‘Look at this copy of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’s altar that our ancestors made. It is not for burnt offerings or sacrifices; it is a reminder of the relationship both of us have with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text"/>
          <w:rFonts w:ascii="Arial" w:hAnsi="Arial" w:cs="Arial"/>
          <w:color w:val="7030A0"/>
        </w:rPr>
        <w:t>.’</w:t>
      </w:r>
      <w:r w:rsidRPr="00AA337E">
        <w:rPr>
          <w:rStyle w:val="apple-converted-space"/>
          <w:rFonts w:ascii="Arial" w:hAnsi="Arial" w:cs="Arial"/>
          <w:color w:val="7030A0"/>
        </w:rPr>
        <w:t> </w:t>
      </w:r>
      <w:r w:rsidRPr="00AA337E">
        <w:rPr>
          <w:rStyle w:val="text"/>
          <w:rFonts w:ascii="Arial" w:hAnsi="Arial" w:cs="Arial"/>
          <w:b/>
          <w:bCs/>
          <w:color w:val="7030A0"/>
          <w:vertAlign w:val="superscript"/>
        </w:rPr>
        <w:t>29 </w:t>
      </w:r>
      <w:r w:rsidRPr="00AA337E">
        <w:rPr>
          <w:rStyle w:val="text"/>
          <w:rFonts w:ascii="Arial" w:hAnsi="Arial" w:cs="Arial"/>
          <w:color w:val="7030A0"/>
        </w:rPr>
        <w:t>Far be it from us to rebel against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or turn away from him by building our own altar for burnt offerings, grain offerings, or sacrifices. Only the altar of the</w:t>
      </w:r>
      <w:r w:rsidRPr="00AA337E">
        <w:rPr>
          <w:rStyle w:val="apple-converted-space"/>
          <w:rFonts w:ascii="Arial" w:hAnsi="Arial" w:cs="Arial"/>
          <w:color w:val="7030A0"/>
        </w:rPr>
        <w:t> </w:t>
      </w:r>
      <w:r w:rsidRPr="00AA337E">
        <w:rPr>
          <w:rStyle w:val="small-caps"/>
          <w:rFonts w:ascii="Arial" w:hAnsi="Arial" w:cs="Arial"/>
          <w:color w:val="7030A0"/>
        </w:rPr>
        <w:t>Lord</w:t>
      </w:r>
      <w:r w:rsidRPr="00AA337E">
        <w:rPr>
          <w:rStyle w:val="apple-converted-space"/>
          <w:rFonts w:ascii="Arial" w:hAnsi="Arial" w:cs="Arial"/>
          <w:color w:val="7030A0"/>
        </w:rPr>
        <w:t> </w:t>
      </w:r>
      <w:r w:rsidRPr="00AA337E">
        <w:rPr>
          <w:rStyle w:val="text"/>
          <w:rFonts w:ascii="Arial" w:hAnsi="Arial" w:cs="Arial"/>
          <w:color w:val="7030A0"/>
        </w:rPr>
        <w:t>our God that stands in front of the Tabernacle may be used for that purpose.”</w:t>
      </w:r>
    </w:p>
    <w:p w14:paraId="6AE71DBD"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30 </w:t>
      </w:r>
      <w:r w:rsidRPr="00AA337E">
        <w:rPr>
          <w:rStyle w:val="text"/>
          <w:rFonts w:ascii="Arial" w:hAnsi="Arial" w:cs="Arial"/>
          <w:color w:val="000000"/>
        </w:rPr>
        <w:t>When Phinehas the priest and the leaders of the community—the heads of the clans of Israel—heard this from the tribes of Reuben, Gad, and the half-tribe of Manasseh, they were satisfied.</w:t>
      </w:r>
      <w:r w:rsidRPr="00AA337E">
        <w:rPr>
          <w:rStyle w:val="apple-converted-space"/>
          <w:rFonts w:ascii="Arial" w:hAnsi="Arial" w:cs="Arial"/>
          <w:color w:val="000000"/>
        </w:rPr>
        <w:t> </w:t>
      </w:r>
      <w:r w:rsidRPr="00AA337E">
        <w:rPr>
          <w:rStyle w:val="text"/>
          <w:rFonts w:ascii="Arial" w:hAnsi="Arial" w:cs="Arial"/>
          <w:b/>
          <w:bCs/>
          <w:color w:val="000000"/>
          <w:vertAlign w:val="superscript"/>
        </w:rPr>
        <w:t>31 </w:t>
      </w:r>
      <w:r w:rsidRPr="00AA337E">
        <w:rPr>
          <w:rStyle w:val="text"/>
          <w:rFonts w:ascii="Arial" w:hAnsi="Arial" w:cs="Arial"/>
          <w:color w:val="000000"/>
        </w:rPr>
        <w:t xml:space="preserve">Phinehas son of </w:t>
      </w:r>
      <w:proofErr w:type="spellStart"/>
      <w:r w:rsidRPr="00AA337E">
        <w:rPr>
          <w:rStyle w:val="text"/>
          <w:rFonts w:ascii="Arial" w:hAnsi="Arial" w:cs="Arial"/>
          <w:color w:val="000000"/>
        </w:rPr>
        <w:t>Eleazar</w:t>
      </w:r>
      <w:proofErr w:type="spellEnd"/>
      <w:r w:rsidRPr="00AA337E">
        <w:rPr>
          <w:rStyle w:val="text"/>
          <w:rFonts w:ascii="Arial" w:hAnsi="Arial" w:cs="Arial"/>
          <w:color w:val="000000"/>
        </w:rPr>
        <w:t xml:space="preserve">, the priest, replied to them, </w:t>
      </w:r>
      <w:r w:rsidRPr="00AA337E">
        <w:rPr>
          <w:rStyle w:val="text"/>
          <w:rFonts w:ascii="Arial" w:hAnsi="Arial" w:cs="Arial"/>
          <w:color w:val="FF0000"/>
        </w:rPr>
        <w:t>“Today we know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is among us because you have not committed this treachery against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apple-converted-space"/>
          <w:rFonts w:ascii="Arial" w:hAnsi="Arial" w:cs="Arial"/>
          <w:color w:val="FF0000"/>
        </w:rPr>
        <w:t> </w:t>
      </w:r>
      <w:r w:rsidRPr="00AA337E">
        <w:rPr>
          <w:rStyle w:val="text"/>
          <w:rFonts w:ascii="Arial" w:hAnsi="Arial" w:cs="Arial"/>
          <w:color w:val="FF0000"/>
        </w:rPr>
        <w:t>as we thought. Instead, you have rescued Israel from being destroyed by the hand of the</w:t>
      </w:r>
      <w:r w:rsidRPr="00AA337E">
        <w:rPr>
          <w:rStyle w:val="apple-converted-space"/>
          <w:rFonts w:ascii="Arial" w:hAnsi="Arial" w:cs="Arial"/>
          <w:color w:val="FF0000"/>
        </w:rPr>
        <w:t> </w:t>
      </w:r>
      <w:r w:rsidRPr="00AA337E">
        <w:rPr>
          <w:rStyle w:val="small-caps"/>
          <w:rFonts w:ascii="Arial" w:hAnsi="Arial" w:cs="Arial"/>
          <w:color w:val="FF0000"/>
        </w:rPr>
        <w:t>Lord</w:t>
      </w:r>
      <w:r w:rsidRPr="00AA337E">
        <w:rPr>
          <w:rStyle w:val="text"/>
          <w:rFonts w:ascii="Arial" w:hAnsi="Arial" w:cs="Arial"/>
          <w:color w:val="FF0000"/>
        </w:rPr>
        <w:t>.”</w:t>
      </w:r>
    </w:p>
    <w:p w14:paraId="3F6CB952"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32 </w:t>
      </w:r>
      <w:r w:rsidRPr="00AA337E">
        <w:rPr>
          <w:rStyle w:val="text"/>
          <w:rFonts w:ascii="Arial" w:hAnsi="Arial" w:cs="Arial"/>
          <w:color w:val="000000"/>
        </w:rPr>
        <w:t xml:space="preserve">Then Phinehas son of </w:t>
      </w:r>
      <w:proofErr w:type="spellStart"/>
      <w:r w:rsidRPr="00AA337E">
        <w:rPr>
          <w:rStyle w:val="text"/>
          <w:rFonts w:ascii="Arial" w:hAnsi="Arial" w:cs="Arial"/>
          <w:color w:val="000000"/>
        </w:rPr>
        <w:t>Eleazar</w:t>
      </w:r>
      <w:proofErr w:type="spellEnd"/>
      <w:r w:rsidRPr="00AA337E">
        <w:rPr>
          <w:rStyle w:val="text"/>
          <w:rFonts w:ascii="Arial" w:hAnsi="Arial" w:cs="Arial"/>
          <w:color w:val="000000"/>
        </w:rPr>
        <w:t>, the priest, and the other leaders left the tribes of Reuben and Gad in Gilead and returned to the land of Canaan to tell the Israelites what had happened.</w:t>
      </w:r>
      <w:r w:rsidRPr="00AA337E">
        <w:rPr>
          <w:rStyle w:val="apple-converted-space"/>
          <w:rFonts w:ascii="Arial" w:hAnsi="Arial" w:cs="Arial"/>
          <w:color w:val="000000"/>
        </w:rPr>
        <w:t> </w:t>
      </w:r>
      <w:r w:rsidRPr="00AA337E">
        <w:rPr>
          <w:rStyle w:val="text"/>
          <w:rFonts w:ascii="Arial" w:hAnsi="Arial" w:cs="Arial"/>
          <w:b/>
          <w:bCs/>
          <w:color w:val="000000"/>
          <w:vertAlign w:val="superscript"/>
        </w:rPr>
        <w:t>33 </w:t>
      </w:r>
      <w:r w:rsidRPr="00AA337E">
        <w:rPr>
          <w:rStyle w:val="text"/>
          <w:rFonts w:ascii="Arial" w:hAnsi="Arial" w:cs="Arial"/>
          <w:color w:val="000000"/>
        </w:rPr>
        <w:t>And all the Israelites were satisfied and praised God and spoke no more of war against Reuben and Gad.</w:t>
      </w:r>
    </w:p>
    <w:p w14:paraId="490E5ABA" w14:textId="77777777" w:rsidR="00AA337E" w:rsidRPr="00AA337E" w:rsidRDefault="00AA337E" w:rsidP="00AA337E">
      <w:pPr>
        <w:pStyle w:val="NormalWeb"/>
        <w:spacing w:before="0" w:beforeAutospacing="0" w:after="0" w:afterAutospacing="0"/>
        <w:ind w:firstLine="720"/>
        <w:rPr>
          <w:rFonts w:ascii="Arial" w:hAnsi="Arial" w:cs="Arial"/>
          <w:color w:val="000000"/>
        </w:rPr>
      </w:pPr>
      <w:r w:rsidRPr="00AA337E">
        <w:rPr>
          <w:rStyle w:val="text"/>
          <w:rFonts w:ascii="Arial" w:hAnsi="Arial" w:cs="Arial"/>
          <w:b/>
          <w:bCs/>
          <w:color w:val="000000"/>
          <w:vertAlign w:val="superscript"/>
        </w:rPr>
        <w:t>34 </w:t>
      </w:r>
      <w:r w:rsidRPr="00AA337E">
        <w:rPr>
          <w:rStyle w:val="text"/>
          <w:rFonts w:ascii="Arial" w:hAnsi="Arial" w:cs="Arial"/>
          <w:color w:val="000000"/>
        </w:rPr>
        <w:t>The people of Reuben and Gad named the altar “Witness,”</w:t>
      </w:r>
      <w:r w:rsidRPr="00AA337E">
        <w:rPr>
          <w:rStyle w:val="apple-converted-space"/>
          <w:rFonts w:ascii="Arial" w:hAnsi="Arial" w:cs="Arial"/>
          <w:color w:val="000000"/>
        </w:rPr>
        <w:t> </w:t>
      </w:r>
      <w:r w:rsidRPr="00AA337E">
        <w:rPr>
          <w:rStyle w:val="text"/>
          <w:rFonts w:ascii="Arial" w:hAnsi="Arial" w:cs="Arial"/>
          <w:color w:val="000000"/>
        </w:rPr>
        <w:t>for they said, “It is a witness between us and them that the</w:t>
      </w:r>
      <w:r w:rsidRPr="00AA337E">
        <w:rPr>
          <w:rStyle w:val="apple-converted-space"/>
          <w:rFonts w:ascii="Arial" w:hAnsi="Arial" w:cs="Arial"/>
          <w:color w:val="000000"/>
        </w:rPr>
        <w:t> </w:t>
      </w:r>
      <w:r w:rsidRPr="00AA337E">
        <w:rPr>
          <w:rStyle w:val="small-caps"/>
          <w:rFonts w:ascii="Arial" w:hAnsi="Arial" w:cs="Arial"/>
          <w:color w:val="000000"/>
        </w:rPr>
        <w:t>Lord</w:t>
      </w:r>
      <w:r w:rsidRPr="00AA337E">
        <w:rPr>
          <w:rStyle w:val="apple-converted-space"/>
          <w:rFonts w:ascii="Arial" w:hAnsi="Arial" w:cs="Arial"/>
          <w:color w:val="000000"/>
        </w:rPr>
        <w:t> </w:t>
      </w:r>
      <w:r w:rsidRPr="00AA337E">
        <w:rPr>
          <w:rStyle w:val="text"/>
          <w:rFonts w:ascii="Arial" w:hAnsi="Arial" w:cs="Arial"/>
          <w:color w:val="000000"/>
        </w:rPr>
        <w:t>is our God, too.”</w:t>
      </w:r>
    </w:p>
    <w:p w14:paraId="3111AEEC" w14:textId="77777777" w:rsidR="008856E5" w:rsidRDefault="00AA337E"/>
    <w:sectPr w:rsidR="008856E5"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7E"/>
    <w:rsid w:val="00523D08"/>
    <w:rsid w:val="005F5022"/>
    <w:rsid w:val="0063274C"/>
    <w:rsid w:val="00AA337E"/>
    <w:rsid w:val="00C2621E"/>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E1D04"/>
  <w15:chartTrackingRefBased/>
  <w15:docId w15:val="{64B52FCA-CFD4-5C4E-B345-5844288B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37E"/>
  </w:style>
  <w:style w:type="character" w:customStyle="1" w:styleId="text">
    <w:name w:val="text"/>
    <w:basedOn w:val="DefaultParagraphFont"/>
    <w:rsid w:val="00AA337E"/>
  </w:style>
  <w:style w:type="paragraph" w:styleId="NormalWeb">
    <w:name w:val="Normal (Web)"/>
    <w:basedOn w:val="Normal"/>
    <w:uiPriority w:val="99"/>
    <w:semiHidden/>
    <w:unhideWhenUsed/>
    <w:rsid w:val="00AA337E"/>
    <w:pPr>
      <w:spacing w:before="100" w:beforeAutospacing="1" w:after="100" w:afterAutospacing="1"/>
    </w:pPr>
  </w:style>
  <w:style w:type="character" w:customStyle="1" w:styleId="small-caps">
    <w:name w:val="small-caps"/>
    <w:basedOn w:val="DefaultParagraphFont"/>
    <w:rsid w:val="00AA337E"/>
  </w:style>
  <w:style w:type="paragraph" w:customStyle="1" w:styleId="first-line-none">
    <w:name w:val="first-line-none"/>
    <w:basedOn w:val="Normal"/>
    <w:rsid w:val="00AA33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1</cp:revision>
  <dcterms:created xsi:type="dcterms:W3CDTF">2019-08-23T11:54:00Z</dcterms:created>
  <dcterms:modified xsi:type="dcterms:W3CDTF">2019-08-23T11:56:00Z</dcterms:modified>
</cp:coreProperties>
</file>